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F1" w:rsidRPr="006F49F1" w:rsidRDefault="00585AF1" w:rsidP="00585AF1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6.2.3</w:t>
      </w:r>
      <w:r w:rsidRPr="006F49F1">
        <w:rPr>
          <w:rFonts w:ascii="Arial" w:hAnsi="Arial" w:cs="Arial"/>
          <w:b/>
          <w:smallCaps/>
          <w:sz w:val="22"/>
          <w:szCs w:val="22"/>
        </w:rPr>
        <w:t>.7 Werkblad</w:t>
      </w:r>
    </w:p>
    <w:p w:rsidR="00585AF1" w:rsidRPr="006F49F1" w:rsidRDefault="00585AF1" w:rsidP="00585AF1">
      <w:pPr>
        <w:spacing w:line="360" w:lineRule="auto"/>
        <w:jc w:val="center"/>
        <w:rPr>
          <w:rFonts w:ascii="Arial" w:hAnsi="Arial" w:cs="Arial"/>
          <w:smallCaps/>
          <w:sz w:val="22"/>
          <w:szCs w:val="22"/>
        </w:rPr>
      </w:pPr>
      <w:r w:rsidRPr="006F49F1">
        <w:rPr>
          <w:rFonts w:ascii="Arial" w:hAnsi="Arial" w:cs="Arial"/>
          <w:b/>
          <w:smallCaps/>
          <w:sz w:val="22"/>
          <w:szCs w:val="22"/>
        </w:rPr>
        <w:t>Gulden regels grammaticadidactiek</w:t>
      </w:r>
    </w:p>
    <w:p w:rsidR="00585AF1" w:rsidRPr="006F49F1" w:rsidRDefault="00585AF1" w:rsidP="00585AF1">
      <w:pPr>
        <w:spacing w:line="360" w:lineRule="auto"/>
        <w:rPr>
          <w:rFonts w:ascii="Arial" w:hAnsi="Arial" w:cs="Arial"/>
          <w:sz w:val="22"/>
          <w:szCs w:val="22"/>
        </w:rPr>
      </w:pPr>
    </w:p>
    <w:p w:rsidR="00585AF1" w:rsidRPr="006F49F1" w:rsidRDefault="00585AF1" w:rsidP="00585AF1">
      <w:pPr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Welke drie adviezen zou jij een beginnende collega geven met betrekking tot </w:t>
      </w:r>
      <w:r w:rsidR="00C3335A">
        <w:rPr>
          <w:rFonts w:ascii="Arial" w:hAnsi="Arial" w:cs="Arial"/>
          <w:sz w:val="22"/>
          <w:szCs w:val="22"/>
        </w:rPr>
        <w:t xml:space="preserve">de didactiek van </w:t>
      </w:r>
      <w:r w:rsidRPr="006F49F1">
        <w:rPr>
          <w:rFonts w:ascii="Arial" w:hAnsi="Arial" w:cs="Arial"/>
          <w:sz w:val="22"/>
          <w:szCs w:val="22"/>
        </w:rPr>
        <w:t>grammaticaonderwijs? Probeer je adviezen te formuleren in de vorm van gulden regels.</w:t>
      </w:r>
    </w:p>
    <w:p w:rsidR="00585AF1" w:rsidRPr="006F49F1" w:rsidRDefault="00585AF1" w:rsidP="00585AF1">
      <w:pPr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Werk in viertallen. Bespreek jullie gulden regels. Ga zo nodig de discussie met elkaar aan en ontwerp een gezamenlijke lijst van minstens vijf gulden regels.</w:t>
      </w:r>
    </w:p>
    <w:p w:rsidR="00585AF1" w:rsidRPr="006F49F1" w:rsidRDefault="00585AF1" w:rsidP="00585AF1">
      <w:pPr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A679DF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tabs>
          <w:tab w:val="right" w:leader="underscore" w:pos="9072"/>
        </w:tabs>
        <w:spacing w:line="480" w:lineRule="auto"/>
        <w:ind w:left="425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585AF1" w:rsidRPr="006F49F1" w:rsidRDefault="00585AF1" w:rsidP="00585AF1">
      <w:pPr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585AF1" w:rsidRPr="006F49F1" w:rsidRDefault="00585AF1" w:rsidP="00585AF1">
      <w:pPr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Presenteer jullie gezamenlijke gulden regels aan de hele groep.</w:t>
      </w: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1886"/>
    <w:multiLevelType w:val="hybridMultilevel"/>
    <w:tmpl w:val="3190D15A"/>
    <w:lvl w:ilvl="0" w:tplc="ED00E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compat/>
  <w:rsids>
    <w:rsidRoot w:val="00585AF1"/>
    <w:rsid w:val="00016788"/>
    <w:rsid w:val="00022F97"/>
    <w:rsid w:val="00075B07"/>
    <w:rsid w:val="000B7EC8"/>
    <w:rsid w:val="000D0214"/>
    <w:rsid w:val="001240AE"/>
    <w:rsid w:val="00233459"/>
    <w:rsid w:val="002E340A"/>
    <w:rsid w:val="00311CC0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85AF1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679DF"/>
    <w:rsid w:val="00A7274B"/>
    <w:rsid w:val="00AB2407"/>
    <w:rsid w:val="00AD5DDB"/>
    <w:rsid w:val="00AE74AB"/>
    <w:rsid w:val="00C06362"/>
    <w:rsid w:val="00C3335A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5A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2014-01-27T11:38:00Z</dcterms:created>
  <dcterms:modified xsi:type="dcterms:W3CDTF">2014-01-30T14:48:00Z</dcterms:modified>
</cp:coreProperties>
</file>